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0C" w:rsidRPr="00305659" w:rsidRDefault="001D4A78" w:rsidP="00BE6618">
      <w:pPr>
        <w:ind w:left="4956" w:firstLine="708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Приложение № 1</w:t>
      </w:r>
    </w:p>
    <w:p w:rsidR="00707D0C" w:rsidRDefault="00707D0C" w:rsidP="00BE6618">
      <w:pPr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Pr="00305659">
        <w:rPr>
          <w:rFonts w:ascii="Times New Roman" w:eastAsia="Times New Roman" w:hAnsi="Times New Roman" w:cs="Times New Roman"/>
          <w:i/>
        </w:rPr>
        <w:t xml:space="preserve">к Приказу № </w:t>
      </w:r>
      <w:r w:rsidR="001D4A78">
        <w:rPr>
          <w:rFonts w:ascii="Times New Roman" w:eastAsia="Times New Roman" w:hAnsi="Times New Roman" w:cs="Times New Roman"/>
          <w:i/>
        </w:rPr>
        <w:t xml:space="preserve">3 </w:t>
      </w:r>
      <w:r>
        <w:rPr>
          <w:rFonts w:ascii="Times New Roman" w:eastAsia="Times New Roman" w:hAnsi="Times New Roman" w:cs="Times New Roman"/>
          <w:i/>
        </w:rPr>
        <w:t xml:space="preserve">от </w:t>
      </w:r>
      <w:r w:rsidR="001D4A78">
        <w:rPr>
          <w:rFonts w:ascii="Times New Roman" w:eastAsia="Times New Roman" w:hAnsi="Times New Roman" w:cs="Times New Roman"/>
          <w:i/>
        </w:rPr>
        <w:t>23.03.</w:t>
      </w:r>
      <w:bookmarkStart w:id="0" w:name="_GoBack"/>
      <w:bookmarkEnd w:id="0"/>
      <w:r w:rsidR="00BE6618">
        <w:rPr>
          <w:rFonts w:ascii="Times New Roman" w:eastAsia="Times New Roman" w:hAnsi="Times New Roman" w:cs="Times New Roman"/>
          <w:i/>
        </w:rPr>
        <w:t>2023</w:t>
      </w:r>
    </w:p>
    <w:p w:rsidR="00707D0C" w:rsidRPr="0047110C" w:rsidRDefault="00707D0C" w:rsidP="00707D0C">
      <w:pPr>
        <w:jc w:val="center"/>
        <w:rPr>
          <w:rFonts w:ascii="Times New Roman" w:eastAsia="Times New Roman" w:hAnsi="Times New Roman" w:cs="Times New Roman"/>
          <w:i/>
          <w:color w:val="2E74B5" w:themeColor="accent1" w:themeShade="BF"/>
        </w:rPr>
      </w:pPr>
      <w:r w:rsidRPr="0047110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Тарифы</w:t>
      </w:r>
      <w:r w:rsidRPr="0047110C">
        <w:rPr>
          <w:rFonts w:ascii="Times New Roman" w:eastAsia="Kunstler Script" w:hAnsi="Times New Roman" w:cs="Times New Roman"/>
          <w:color w:val="2E74B5" w:themeColor="accent1" w:themeShade="BF"/>
          <w:sz w:val="28"/>
          <w:szCs w:val="28"/>
          <w:vertAlign w:val="subscript"/>
        </w:rPr>
        <w:t xml:space="preserve"> </w:t>
      </w:r>
      <w:r w:rsidRPr="0047110C">
        <w:rPr>
          <w:rFonts w:ascii="Times New Roman" w:eastAsia="Kunstler Script" w:hAnsi="Times New Roman" w:cs="Times New Roman"/>
          <w:color w:val="2E74B5" w:themeColor="accent1" w:themeShade="BF"/>
          <w:sz w:val="28"/>
          <w:szCs w:val="28"/>
        </w:rPr>
        <w:t>и условия</w:t>
      </w:r>
      <w:r w:rsidRPr="0047110C">
        <w:rPr>
          <w:rFonts w:ascii="Times New Roman" w:eastAsia="Kunstler Script" w:hAnsi="Times New Roman" w:cs="Times New Roman"/>
          <w:color w:val="2E74B5" w:themeColor="accent1" w:themeShade="BF"/>
          <w:sz w:val="28"/>
          <w:szCs w:val="28"/>
          <w:vertAlign w:val="subscript"/>
        </w:rPr>
        <w:t xml:space="preserve"> </w:t>
      </w:r>
      <w:r w:rsidRPr="0047110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по</w:t>
      </w:r>
      <w:r w:rsidRPr="0047110C">
        <w:rPr>
          <w:rFonts w:ascii="Times New Roman" w:eastAsia="Kunstler Script" w:hAnsi="Times New Roman" w:cs="Times New Roman"/>
          <w:color w:val="2E74B5" w:themeColor="accent1" w:themeShade="BF"/>
          <w:sz w:val="28"/>
          <w:szCs w:val="28"/>
          <w:vertAlign w:val="subscript"/>
        </w:rPr>
        <w:t xml:space="preserve"> </w:t>
      </w:r>
      <w:r w:rsidRPr="0047110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микрозайму для физических лиц</w:t>
      </w:r>
    </w:p>
    <w:p w:rsidR="00707D0C" w:rsidRPr="00D310E8" w:rsidRDefault="00707D0C" w:rsidP="00707D0C">
      <w:pPr>
        <w:ind w:firstLine="698"/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D310E8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ООО «МФО «ЮПА-КРЕДИТ»</w:t>
      </w:r>
    </w:p>
    <w:p w:rsidR="00707D0C" w:rsidRPr="00952A7A" w:rsidRDefault="00267E81" w:rsidP="00DB16C3">
      <w:pPr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(безналичными/</w:t>
      </w:r>
      <w:r w:rsidR="00707D0C" w:rsidRPr="00031F5A">
        <w:rPr>
          <w:rFonts w:ascii="Times New Roman" w:hAnsi="Times New Roman" w:cs="Times New Roman"/>
        </w:rPr>
        <w:t>наличными средствами)</w:t>
      </w:r>
      <w:r w:rsidR="00707D0C">
        <w:fldChar w:fldCharType="begin"/>
      </w:r>
      <w:r w:rsidR="00707D0C">
        <w:instrText xml:space="preserve"> LINK Excel.Sheet.12 "Книга2" "Лист1!R1C1:R17C2" \a \f 4 \h  \* MERGEFORMAT </w:instrText>
      </w:r>
      <w:r w:rsidR="00707D0C">
        <w:fldChar w:fldCharType="separate"/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707D0C" w:rsidRPr="004577A5" w:rsidTr="00460CB2">
        <w:trPr>
          <w:trHeight w:val="36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707D0C" w:rsidRPr="00D514DF" w:rsidRDefault="00707D0C" w:rsidP="00DB16C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4D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Основная информация </w:t>
            </w:r>
          </w:p>
        </w:tc>
      </w:tr>
      <w:tr w:rsidR="00707D0C" w:rsidRPr="004577A5" w:rsidTr="00DB16C3">
        <w:trPr>
          <w:trHeight w:val="334"/>
        </w:trPr>
        <w:tc>
          <w:tcPr>
            <w:tcW w:w="46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rPr>
                <w:rFonts w:ascii="Times New Roman" w:eastAsia="Times New Roman" w:hAnsi="Times New Roman" w:cs="Times New Roman"/>
                <w:b/>
                <w:color w:val="4D671B"/>
              </w:rPr>
            </w:pPr>
            <w:r w:rsidRPr="004577A5">
              <w:rPr>
                <w:rFonts w:ascii="Times New Roman" w:eastAsia="Times New Roman" w:hAnsi="Times New Roman" w:cs="Times New Roman"/>
                <w:b/>
                <w:color w:val="4D671B"/>
              </w:rPr>
              <w:t>Размер микрозайма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 xml:space="preserve">50 </w:t>
            </w: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 xml:space="preserve">% от ежемесячного дохода </w:t>
            </w:r>
          </w:p>
        </w:tc>
      </w:tr>
      <w:tr w:rsidR="00707D0C" w:rsidRPr="004577A5" w:rsidTr="00DB16C3">
        <w:trPr>
          <w:trHeight w:val="561"/>
        </w:trPr>
        <w:tc>
          <w:tcPr>
            <w:tcW w:w="4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D0C" w:rsidRPr="004577A5" w:rsidRDefault="00707D0C" w:rsidP="00DB16C3">
            <w:pPr>
              <w:rPr>
                <w:rFonts w:ascii="Times New Roman" w:eastAsia="Times New Roman" w:hAnsi="Times New Roman" w:cs="Times New Roman"/>
                <w:b/>
                <w:color w:val="4D671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Pr="004577A5" w:rsidRDefault="00267E81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>(рассматривается</w:t>
            </w:r>
            <w:r w:rsidR="00707D0C"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 xml:space="preserve"> ежемесячный доход от 10 000 руб.) </w:t>
            </w:r>
          </w:p>
        </w:tc>
      </w:tr>
      <w:tr w:rsidR="00707D0C" w:rsidRPr="004577A5" w:rsidTr="00DB16C3">
        <w:trPr>
          <w:trHeight w:val="391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rPr>
                <w:rFonts w:ascii="Times New Roman" w:eastAsia="Times New Roman" w:hAnsi="Times New Roman" w:cs="Times New Roman"/>
                <w:b/>
                <w:color w:val="4D671B"/>
              </w:rPr>
            </w:pPr>
            <w:r w:rsidRPr="004577A5">
              <w:rPr>
                <w:rFonts w:ascii="Times New Roman" w:eastAsia="Times New Roman" w:hAnsi="Times New Roman" w:cs="Times New Roman"/>
                <w:b/>
                <w:color w:val="4D671B"/>
              </w:rPr>
              <w:t xml:space="preserve">Максимальная сумма микрозайма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</w:pP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 xml:space="preserve"> 50 000 руб. </w:t>
            </w:r>
          </w:p>
        </w:tc>
      </w:tr>
      <w:tr w:rsidR="00707D0C" w:rsidRPr="004577A5" w:rsidTr="00DB16C3">
        <w:trPr>
          <w:trHeight w:val="399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rPr>
                <w:rFonts w:ascii="Times New Roman" w:eastAsia="Times New Roman" w:hAnsi="Times New Roman" w:cs="Times New Roman"/>
                <w:b/>
                <w:color w:val="4D671B"/>
              </w:rPr>
            </w:pPr>
            <w:r w:rsidRPr="004577A5">
              <w:rPr>
                <w:rFonts w:ascii="Times New Roman" w:eastAsia="Times New Roman" w:hAnsi="Times New Roman" w:cs="Times New Roman"/>
                <w:b/>
                <w:color w:val="4D671B"/>
              </w:rPr>
              <w:t>Минимальная сумма микрозайма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</w:pP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 xml:space="preserve">5 000 руб. </w:t>
            </w:r>
          </w:p>
        </w:tc>
      </w:tr>
      <w:tr w:rsidR="00707D0C" w:rsidRPr="004577A5" w:rsidTr="00DB16C3">
        <w:trPr>
          <w:trHeight w:val="393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rPr>
                <w:rFonts w:ascii="Times New Roman" w:eastAsia="Times New Roman" w:hAnsi="Times New Roman" w:cs="Times New Roman"/>
                <w:b/>
                <w:color w:val="4D671B"/>
              </w:rPr>
            </w:pPr>
            <w:r w:rsidRPr="004577A5">
              <w:rPr>
                <w:rFonts w:ascii="Times New Roman" w:eastAsia="Times New Roman" w:hAnsi="Times New Roman" w:cs="Times New Roman"/>
                <w:b/>
                <w:color w:val="4D671B"/>
              </w:rPr>
              <w:t xml:space="preserve">Срок микрозайма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</w:pP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 xml:space="preserve">От 1-го до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>6</w:t>
            </w: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 xml:space="preserve">-ти месяцев  </w:t>
            </w:r>
          </w:p>
        </w:tc>
      </w:tr>
      <w:tr w:rsidR="00707D0C" w:rsidRPr="004577A5" w:rsidTr="00DB16C3">
        <w:trPr>
          <w:trHeight w:val="413"/>
        </w:trPr>
        <w:tc>
          <w:tcPr>
            <w:tcW w:w="46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rPr>
                <w:rFonts w:ascii="Times New Roman" w:eastAsia="Times New Roman" w:hAnsi="Times New Roman" w:cs="Times New Roman"/>
                <w:b/>
                <w:color w:val="4D671B"/>
              </w:rPr>
            </w:pPr>
            <w:r w:rsidRPr="004577A5">
              <w:rPr>
                <w:rFonts w:ascii="Times New Roman" w:eastAsia="Times New Roman" w:hAnsi="Times New Roman" w:cs="Times New Roman"/>
                <w:b/>
                <w:color w:val="4D671B"/>
              </w:rPr>
              <w:t xml:space="preserve">Процентная ставка по </w:t>
            </w:r>
            <w:proofErr w:type="spellStart"/>
            <w:r w:rsidRPr="004577A5">
              <w:rPr>
                <w:rFonts w:ascii="Times New Roman" w:eastAsia="Times New Roman" w:hAnsi="Times New Roman" w:cs="Times New Roman"/>
                <w:b/>
                <w:color w:val="4D671B"/>
              </w:rPr>
              <w:t>микрозайму</w:t>
            </w:r>
            <w:proofErr w:type="spellEnd"/>
            <w:r w:rsidRPr="004577A5">
              <w:rPr>
                <w:rFonts w:ascii="Times New Roman" w:eastAsia="Times New Roman" w:hAnsi="Times New Roman" w:cs="Times New Roman"/>
                <w:b/>
                <w:color w:val="4D671B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</w:pP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 xml:space="preserve">от 5 000 руб. до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>15</w:t>
            </w: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 xml:space="preserve"> 000 руб. - </w:t>
            </w:r>
            <w:r w:rsidR="005F6AAC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>54</w:t>
            </w: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>% годовых</w:t>
            </w:r>
          </w:p>
        </w:tc>
      </w:tr>
      <w:tr w:rsidR="00707D0C" w:rsidRPr="004577A5" w:rsidTr="00DB16C3">
        <w:trPr>
          <w:trHeight w:val="404"/>
        </w:trPr>
        <w:tc>
          <w:tcPr>
            <w:tcW w:w="4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D0C" w:rsidRPr="004577A5" w:rsidRDefault="00707D0C" w:rsidP="00DB16C3">
            <w:pPr>
              <w:rPr>
                <w:rFonts w:ascii="Times New Roman" w:eastAsia="Times New Roman" w:hAnsi="Times New Roman" w:cs="Times New Roman"/>
                <w:b/>
                <w:color w:val="4D671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>от 15 001 руб. до 2</w:t>
            </w:r>
            <w:r w:rsidR="00D514DF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 xml:space="preserve">0 000 руб. - </w:t>
            </w:r>
            <w:r w:rsidR="005F6AAC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>51</w:t>
            </w: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>% годовых</w:t>
            </w:r>
          </w:p>
        </w:tc>
      </w:tr>
      <w:tr w:rsidR="00707D0C" w:rsidRPr="004577A5" w:rsidTr="00DB16C3">
        <w:trPr>
          <w:trHeight w:val="552"/>
        </w:trPr>
        <w:tc>
          <w:tcPr>
            <w:tcW w:w="46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7D0C" w:rsidRPr="004577A5" w:rsidRDefault="00707D0C" w:rsidP="00DB16C3">
            <w:pPr>
              <w:rPr>
                <w:rFonts w:ascii="Times New Roman" w:eastAsia="Times New Roman" w:hAnsi="Times New Roman" w:cs="Times New Roman"/>
                <w:b/>
                <w:color w:val="4D671B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Default="00707D0C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>от 20 001 руб. до 4</w:t>
            </w: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 xml:space="preserve">0 000 руб. - </w:t>
            </w:r>
            <w:r w:rsidR="005F6AAC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>48</w:t>
            </w: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>% годовых</w:t>
            </w:r>
          </w:p>
          <w:p w:rsidR="00707D0C" w:rsidRPr="004577A5" w:rsidRDefault="00707D0C" w:rsidP="00DB16C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>от</w:t>
            </w:r>
            <w:r w:rsidR="005F6AAC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 xml:space="preserve"> 40 001 руб. до 50 000 руб. - 45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 xml:space="preserve">% годовых </w:t>
            </w: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 xml:space="preserve"> </w:t>
            </w:r>
          </w:p>
        </w:tc>
      </w:tr>
      <w:tr w:rsidR="00DB16C3" w:rsidRPr="004577A5" w:rsidTr="00DB16C3">
        <w:trPr>
          <w:trHeight w:val="579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6C3" w:rsidRPr="004577A5" w:rsidRDefault="008306AB" w:rsidP="00DB16C3">
            <w:pPr>
              <w:rPr>
                <w:rFonts w:ascii="Times New Roman" w:eastAsia="Times New Roman" w:hAnsi="Times New Roman" w:cs="Times New Roman"/>
                <w:b/>
                <w:color w:val="4D671B"/>
              </w:rPr>
            </w:pPr>
            <w:r>
              <w:rPr>
                <w:rFonts w:ascii="Times New Roman" w:eastAsia="Times New Roman" w:hAnsi="Times New Roman" w:cs="Times New Roman"/>
                <w:b/>
                <w:color w:val="4D671B"/>
              </w:rPr>
              <w:t>Обеспечение</w:t>
            </w:r>
            <w:r w:rsidR="00DB16C3">
              <w:rPr>
                <w:rFonts w:ascii="Times New Roman" w:eastAsia="Times New Roman" w:hAnsi="Times New Roman" w:cs="Times New Roman"/>
                <w:b/>
                <w:color w:val="4D671B"/>
              </w:rPr>
              <w:t xml:space="preserve"> по </w:t>
            </w:r>
            <w:proofErr w:type="spellStart"/>
            <w:r w:rsidR="00DB16C3">
              <w:rPr>
                <w:rFonts w:ascii="Times New Roman" w:eastAsia="Times New Roman" w:hAnsi="Times New Roman" w:cs="Times New Roman"/>
                <w:b/>
                <w:color w:val="4D671B"/>
              </w:rPr>
              <w:t>микрозайму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6C3" w:rsidRDefault="00DB16C3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>Поручительство физического лица</w:t>
            </w:r>
            <w:r w:rsidR="008306AB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>/заключение соглашения о списании денежных средств со счета клиента</w:t>
            </w:r>
          </w:p>
        </w:tc>
      </w:tr>
      <w:tr w:rsidR="00707D0C" w:rsidRPr="004577A5" w:rsidTr="00DB16C3">
        <w:trPr>
          <w:trHeight w:val="579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rPr>
                <w:rFonts w:ascii="Times New Roman" w:eastAsia="Times New Roman" w:hAnsi="Times New Roman" w:cs="Times New Roman"/>
                <w:b/>
                <w:color w:val="4D671B"/>
              </w:rPr>
            </w:pPr>
            <w:r w:rsidRPr="004577A5">
              <w:rPr>
                <w:rFonts w:ascii="Times New Roman" w:eastAsia="Times New Roman" w:hAnsi="Times New Roman" w:cs="Times New Roman"/>
                <w:b/>
                <w:color w:val="4D671B"/>
              </w:rPr>
              <w:t xml:space="preserve">Начисление процентов за пользование </w:t>
            </w:r>
            <w:proofErr w:type="spellStart"/>
            <w:r w:rsidRPr="004577A5">
              <w:rPr>
                <w:rFonts w:ascii="Times New Roman" w:eastAsia="Times New Roman" w:hAnsi="Times New Roman" w:cs="Times New Roman"/>
                <w:b/>
                <w:color w:val="4D671B"/>
              </w:rPr>
              <w:t>микрозаймом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Pr="004577A5" w:rsidRDefault="00F8275C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 xml:space="preserve">Ежедневно на сумму фактической задолженности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>микрозайму</w:t>
            </w:r>
            <w:proofErr w:type="spellEnd"/>
          </w:p>
        </w:tc>
      </w:tr>
      <w:tr w:rsidR="00707D0C" w:rsidRPr="004577A5" w:rsidTr="00DB16C3">
        <w:trPr>
          <w:trHeight w:val="967"/>
        </w:trPr>
        <w:tc>
          <w:tcPr>
            <w:tcW w:w="4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rPr>
                <w:rFonts w:ascii="Times New Roman" w:eastAsia="Times New Roman" w:hAnsi="Times New Roman" w:cs="Times New Roman"/>
                <w:b/>
                <w:color w:val="4D671B"/>
              </w:rPr>
            </w:pPr>
            <w:r w:rsidRPr="004577A5">
              <w:rPr>
                <w:rFonts w:ascii="Times New Roman" w:eastAsia="Times New Roman" w:hAnsi="Times New Roman" w:cs="Times New Roman"/>
                <w:b/>
                <w:color w:val="4D671B"/>
              </w:rPr>
              <w:t xml:space="preserve">Погашение микрозайма и ежемесячных процентов за пользование </w:t>
            </w:r>
            <w:proofErr w:type="spellStart"/>
            <w:r w:rsidRPr="004577A5">
              <w:rPr>
                <w:rFonts w:ascii="Times New Roman" w:eastAsia="Times New Roman" w:hAnsi="Times New Roman" w:cs="Times New Roman"/>
                <w:b/>
                <w:color w:val="4D671B"/>
              </w:rPr>
              <w:t>микрозаймом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</w:pP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</w:rPr>
              <w:t>Ежемесячно с 1 по 10 число месяца (тело микрозайма, ежемесячные проценты)</w:t>
            </w:r>
          </w:p>
        </w:tc>
      </w:tr>
      <w:tr w:rsidR="00707D0C" w:rsidRPr="004577A5" w:rsidTr="00460CB2">
        <w:trPr>
          <w:trHeight w:val="499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707D0C" w:rsidRPr="00BE6618" w:rsidRDefault="00707D0C" w:rsidP="00DB1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BE66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Комиссии</w:t>
            </w:r>
            <w:r w:rsidRPr="00BE661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E66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за</w:t>
            </w:r>
            <w:r w:rsidRPr="00BE661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E66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оформление</w:t>
            </w:r>
            <w:r w:rsidRPr="00BE661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E66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</w:t>
            </w:r>
            <w:r w:rsidRPr="00BE661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E66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обслуживание</w:t>
            </w:r>
            <w:r w:rsidRPr="00BE6618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E661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микрозайма </w:t>
            </w:r>
          </w:p>
        </w:tc>
      </w:tr>
      <w:tr w:rsidR="00707D0C" w:rsidRPr="004577A5" w:rsidTr="00DB16C3">
        <w:trPr>
          <w:trHeight w:val="608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0C" w:rsidRPr="00BE6618" w:rsidRDefault="00707D0C" w:rsidP="00DB16C3">
            <w:pPr>
              <w:rPr>
                <w:rFonts w:ascii="Times New Roman" w:eastAsia="Times New Roman" w:hAnsi="Times New Roman" w:cs="Times New Roman"/>
                <w:b/>
                <w:color w:val="385623"/>
                <w:vertAlign w:val="superscript"/>
              </w:rPr>
            </w:pPr>
            <w:r w:rsidRPr="00BE6618">
              <w:rPr>
                <w:rFonts w:ascii="Times New Roman" w:eastAsia="Times New Roman" w:hAnsi="Times New Roman" w:cs="Times New Roman"/>
                <w:b/>
                <w:color w:val="385623"/>
              </w:rPr>
              <w:t xml:space="preserve">1.Единоразовая комиссия за выдачу микрозайма (безналичные </w:t>
            </w:r>
            <w:proofErr w:type="gramStart"/>
            <w:r w:rsidRPr="00BE6618">
              <w:rPr>
                <w:rFonts w:ascii="Times New Roman" w:eastAsia="Times New Roman" w:hAnsi="Times New Roman" w:cs="Times New Roman"/>
                <w:b/>
                <w:color w:val="385623"/>
              </w:rPr>
              <w:t>средства)</w:t>
            </w:r>
            <w:r w:rsidR="00BE6618">
              <w:rPr>
                <w:rFonts w:ascii="Times New Roman" w:eastAsia="Times New Roman" w:hAnsi="Times New Roman" w:cs="Times New Roman"/>
                <w:b/>
                <w:color w:val="385623"/>
                <w:vertAlign w:val="superscript"/>
              </w:rPr>
              <w:t>*</w:t>
            </w:r>
            <w:proofErr w:type="gramEnd"/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  <w:t xml:space="preserve">      </w:t>
            </w: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  <w:t xml:space="preserve"> </w:t>
            </w:r>
            <w:r w:rsidR="008306AB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  <w:t>2,0</w:t>
            </w: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  <w:t xml:space="preserve">% от суммы микрозайма                                </w:t>
            </w:r>
          </w:p>
        </w:tc>
      </w:tr>
      <w:tr w:rsidR="00707D0C" w:rsidRPr="004577A5" w:rsidTr="00DB16C3">
        <w:trPr>
          <w:trHeight w:val="676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rPr>
                <w:rFonts w:ascii="Times New Roman" w:eastAsia="Times New Roman" w:hAnsi="Times New Roman" w:cs="Times New Roman"/>
                <w:b/>
                <w:color w:val="385623"/>
              </w:rPr>
            </w:pPr>
            <w:r w:rsidRPr="004577A5">
              <w:rPr>
                <w:rFonts w:ascii="Times New Roman" w:eastAsia="Times New Roman" w:hAnsi="Times New Roman" w:cs="Times New Roman"/>
                <w:b/>
                <w:color w:val="385623"/>
              </w:rPr>
              <w:t xml:space="preserve">2.Единоразовая комиссия за выдачу микрозайма (наличные </w:t>
            </w:r>
            <w:proofErr w:type="gramStart"/>
            <w:r w:rsidRPr="004577A5">
              <w:rPr>
                <w:rFonts w:ascii="Times New Roman" w:eastAsia="Times New Roman" w:hAnsi="Times New Roman" w:cs="Times New Roman"/>
                <w:b/>
                <w:color w:val="385623"/>
              </w:rPr>
              <w:t>средства)</w:t>
            </w:r>
            <w:r w:rsidR="00F71D0F">
              <w:rPr>
                <w:rFonts w:ascii="Times New Roman" w:eastAsia="Times New Roman" w:hAnsi="Times New Roman" w:cs="Times New Roman"/>
                <w:b/>
                <w:color w:val="385623"/>
              </w:rPr>
              <w:t>*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0C" w:rsidRPr="004577A5" w:rsidRDefault="008306AB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  <w:t>3,5</w:t>
            </w:r>
            <w:r w:rsidR="00707D0C"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  <w:t xml:space="preserve">% от суммы микрозайма </w:t>
            </w:r>
          </w:p>
        </w:tc>
      </w:tr>
      <w:tr w:rsidR="00707D0C" w:rsidRPr="004577A5" w:rsidTr="00DB16C3">
        <w:trPr>
          <w:trHeight w:val="829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rPr>
                <w:rFonts w:ascii="Times New Roman" w:eastAsia="Times New Roman" w:hAnsi="Times New Roman" w:cs="Times New Roman"/>
                <w:b/>
                <w:color w:val="385623"/>
              </w:rPr>
            </w:pPr>
            <w:r w:rsidRPr="004577A5">
              <w:rPr>
                <w:rFonts w:ascii="Times New Roman" w:eastAsia="Times New Roman" w:hAnsi="Times New Roman" w:cs="Times New Roman"/>
                <w:b/>
                <w:color w:val="385623"/>
              </w:rPr>
              <w:t>3.Единоразовая комиссия за подготовку пакета документов для выдачи микрозайма</w:t>
            </w:r>
            <w:r w:rsidR="00F71D0F">
              <w:rPr>
                <w:rFonts w:ascii="Times New Roman" w:eastAsia="Times New Roman" w:hAnsi="Times New Roman" w:cs="Times New Roman"/>
                <w:b/>
                <w:color w:val="385623"/>
              </w:rPr>
              <w:t>*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  <w:t>3</w:t>
            </w: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  <w:t>50 руб.</w:t>
            </w:r>
          </w:p>
        </w:tc>
      </w:tr>
      <w:tr w:rsidR="00707D0C" w:rsidRPr="004577A5" w:rsidTr="00DB16C3">
        <w:trPr>
          <w:trHeight w:val="862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rPr>
                <w:rFonts w:ascii="Times New Roman" w:eastAsia="Times New Roman" w:hAnsi="Times New Roman" w:cs="Times New Roman"/>
                <w:b/>
                <w:color w:val="385623"/>
              </w:rPr>
            </w:pPr>
            <w:r w:rsidRPr="004577A5">
              <w:rPr>
                <w:rFonts w:ascii="Times New Roman" w:eastAsia="Times New Roman" w:hAnsi="Times New Roman" w:cs="Times New Roman"/>
                <w:b/>
                <w:color w:val="385623"/>
              </w:rPr>
              <w:t>4.Штраф за непогашение суммы минимально</w:t>
            </w:r>
            <w:r w:rsidR="003108A6">
              <w:rPr>
                <w:rFonts w:ascii="Times New Roman" w:eastAsia="Times New Roman" w:hAnsi="Times New Roman" w:cs="Times New Roman"/>
                <w:b/>
                <w:color w:val="385623"/>
              </w:rPr>
              <w:t>го</w:t>
            </w:r>
            <w:r w:rsidRPr="004577A5">
              <w:rPr>
                <w:rFonts w:ascii="Times New Roman" w:eastAsia="Times New Roman" w:hAnsi="Times New Roman" w:cs="Times New Roman"/>
                <w:b/>
                <w:color w:val="385623"/>
              </w:rPr>
              <w:t xml:space="preserve"> обязательного платежа за используемый микрозайм </w:t>
            </w:r>
            <w:r w:rsidR="00F71D0F">
              <w:rPr>
                <w:rFonts w:ascii="Times New Roman" w:eastAsia="Times New Roman" w:hAnsi="Times New Roman" w:cs="Times New Roman"/>
                <w:b/>
                <w:color w:val="385623"/>
              </w:rPr>
              <w:t>**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  <w:t>2</w:t>
            </w: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  <w:t xml:space="preserve">00 руб. </w:t>
            </w:r>
          </w:p>
        </w:tc>
      </w:tr>
      <w:tr w:rsidR="00707D0C" w:rsidRPr="004577A5" w:rsidTr="00DB16C3">
        <w:trPr>
          <w:trHeight w:val="113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D0C" w:rsidRPr="004577A5" w:rsidRDefault="00707D0C" w:rsidP="00DB16C3">
            <w:pPr>
              <w:rPr>
                <w:rFonts w:ascii="Times New Roman" w:eastAsia="Times New Roman" w:hAnsi="Times New Roman" w:cs="Times New Roman"/>
                <w:b/>
                <w:color w:val="385623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/>
              </w:rPr>
              <w:t xml:space="preserve">5. </w:t>
            </w:r>
            <w:r w:rsidRPr="001408F6">
              <w:rPr>
                <w:rFonts w:ascii="Times New Roman" w:eastAsia="Times New Roman" w:hAnsi="Times New Roman" w:cs="Times New Roman"/>
                <w:b/>
                <w:color w:val="385623" w:themeColor="accent6" w:themeShade="80"/>
              </w:rPr>
              <w:t>Пеня з</w:t>
            </w:r>
            <w:r w:rsidRPr="001408F6">
              <w:rPr>
                <w:rFonts w:ascii="Times New Roman" w:hAnsi="Times New Roman" w:cs="Times New Roman"/>
                <w:b/>
                <w:color w:val="385623" w:themeColor="accent6" w:themeShade="80"/>
              </w:rPr>
              <w:t xml:space="preserve">а нарушение сроков возврата микрозайма и/или уплаты процентов за пользование </w:t>
            </w:r>
            <w:proofErr w:type="spellStart"/>
            <w:r w:rsidRPr="001408F6">
              <w:rPr>
                <w:rFonts w:ascii="Times New Roman" w:hAnsi="Times New Roman" w:cs="Times New Roman"/>
                <w:b/>
                <w:color w:val="385623" w:themeColor="accent6" w:themeShade="80"/>
              </w:rPr>
              <w:t>микрозаймом</w:t>
            </w:r>
            <w:proofErr w:type="spellEnd"/>
            <w:r w:rsidRPr="001408F6">
              <w:rPr>
                <w:rFonts w:ascii="Times New Roman" w:hAnsi="Times New Roman" w:cs="Times New Roman"/>
                <w:b/>
                <w:color w:val="385623" w:themeColor="accent6" w:themeShade="80"/>
              </w:rPr>
              <w:t xml:space="preserve"> и/или комиссии</w:t>
            </w:r>
            <w:r w:rsidR="00F71D0F">
              <w:rPr>
                <w:rFonts w:ascii="Times New Roman" w:hAnsi="Times New Roman" w:cs="Times New Roman"/>
                <w:b/>
                <w:color w:val="385623" w:themeColor="accent6" w:themeShade="80"/>
              </w:rPr>
              <w:t>***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7D0C" w:rsidRPr="004577A5" w:rsidRDefault="00707D0C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  <w:t>0,1 % в день от суммы просроченной задолженности</w:t>
            </w:r>
          </w:p>
        </w:tc>
      </w:tr>
      <w:tr w:rsidR="00707D0C" w:rsidRPr="004577A5" w:rsidTr="00DB16C3">
        <w:trPr>
          <w:trHeight w:val="1404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rPr>
                <w:rFonts w:ascii="Times New Roman" w:eastAsia="Times New Roman" w:hAnsi="Times New Roman" w:cs="Times New Roman"/>
                <w:b/>
                <w:color w:val="385623"/>
              </w:rPr>
            </w:pPr>
            <w:r>
              <w:rPr>
                <w:rFonts w:ascii="Times New Roman" w:eastAsia="Times New Roman" w:hAnsi="Times New Roman" w:cs="Times New Roman"/>
                <w:b/>
                <w:color w:val="385623"/>
              </w:rPr>
              <w:t>6</w:t>
            </w:r>
            <w:r w:rsidRPr="004577A5">
              <w:rPr>
                <w:rFonts w:ascii="Times New Roman" w:eastAsia="Times New Roman" w:hAnsi="Times New Roman" w:cs="Times New Roman"/>
                <w:b/>
                <w:color w:val="385623"/>
              </w:rPr>
              <w:t>.</w:t>
            </w:r>
            <w:r w:rsidR="005F6AAC">
              <w:rPr>
                <w:rFonts w:ascii="Times New Roman" w:eastAsia="Times New Roman" w:hAnsi="Times New Roman" w:cs="Times New Roman"/>
                <w:b/>
                <w:color w:val="385623"/>
              </w:rPr>
              <w:t xml:space="preserve"> </w:t>
            </w:r>
            <w:r w:rsidRPr="004577A5">
              <w:rPr>
                <w:rFonts w:ascii="Times New Roman" w:eastAsia="Times New Roman" w:hAnsi="Times New Roman" w:cs="Times New Roman"/>
                <w:b/>
                <w:color w:val="385623"/>
              </w:rPr>
              <w:t>Предоставление справки о состоянии микрозайма</w:t>
            </w:r>
            <w:r w:rsidRPr="004577A5">
              <w:rPr>
                <w:rFonts w:ascii="Times New Roman" w:eastAsia="Times New Roman" w:hAnsi="Times New Roman" w:cs="Times New Roman"/>
                <w:b/>
                <w:color w:val="385623"/>
                <w:vertAlign w:val="superscript"/>
              </w:rPr>
              <w:t xml:space="preserve"> </w:t>
            </w:r>
            <w:r w:rsidRPr="004577A5">
              <w:rPr>
                <w:rFonts w:ascii="Times New Roman" w:eastAsia="Times New Roman" w:hAnsi="Times New Roman" w:cs="Times New Roman"/>
                <w:b/>
                <w:color w:val="385623"/>
              </w:rPr>
              <w:t xml:space="preserve">(сумма задолженности по </w:t>
            </w:r>
            <w:proofErr w:type="spellStart"/>
            <w:r w:rsidRPr="004577A5">
              <w:rPr>
                <w:rFonts w:ascii="Times New Roman" w:eastAsia="Times New Roman" w:hAnsi="Times New Roman" w:cs="Times New Roman"/>
                <w:b/>
                <w:color w:val="385623"/>
              </w:rPr>
              <w:t>микрозайму</w:t>
            </w:r>
            <w:proofErr w:type="spellEnd"/>
            <w:r w:rsidRPr="004577A5">
              <w:rPr>
                <w:rFonts w:ascii="Times New Roman" w:eastAsia="Times New Roman" w:hAnsi="Times New Roman" w:cs="Times New Roman"/>
                <w:b/>
                <w:color w:val="385623"/>
              </w:rPr>
              <w:t xml:space="preserve">, о закрытии задолженности по </w:t>
            </w:r>
            <w:proofErr w:type="spellStart"/>
            <w:r w:rsidRPr="004577A5">
              <w:rPr>
                <w:rFonts w:ascii="Times New Roman" w:eastAsia="Times New Roman" w:hAnsi="Times New Roman" w:cs="Times New Roman"/>
                <w:b/>
                <w:color w:val="385623"/>
              </w:rPr>
              <w:t>микрозайму</w:t>
            </w:r>
            <w:proofErr w:type="spellEnd"/>
            <w:r w:rsidRPr="004577A5">
              <w:rPr>
                <w:rFonts w:ascii="Times New Roman" w:eastAsia="Times New Roman" w:hAnsi="Times New Roman" w:cs="Times New Roman"/>
                <w:b/>
                <w:color w:val="385623"/>
              </w:rPr>
              <w:t>)</w:t>
            </w:r>
            <w:r w:rsidRPr="004577A5">
              <w:rPr>
                <w:rFonts w:ascii="Times New Roman" w:eastAsia="Times New Roman" w:hAnsi="Times New Roman" w:cs="Times New Roman"/>
                <w:b/>
                <w:color w:val="385623"/>
                <w:vertAlign w:val="superscript"/>
              </w:rPr>
              <w:t xml:space="preserve"> </w:t>
            </w:r>
            <w:r w:rsidR="00F71D0F">
              <w:rPr>
                <w:rFonts w:ascii="Times New Roman" w:eastAsia="Times New Roman" w:hAnsi="Times New Roman" w:cs="Times New Roman"/>
                <w:b/>
                <w:color w:val="385623"/>
                <w:vertAlign w:val="superscript"/>
              </w:rPr>
              <w:t>****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D0C" w:rsidRPr="004577A5" w:rsidRDefault="00707D0C" w:rsidP="00DB16C3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</w:pPr>
            <w:r w:rsidRPr="004577A5">
              <w:rPr>
                <w:rFonts w:ascii="Times New Roman" w:eastAsia="Times New Roman" w:hAnsi="Times New Roman" w:cs="Times New Roman"/>
                <w:b/>
                <w:i/>
                <w:iCs/>
                <w:color w:val="385623"/>
                <w:sz w:val="32"/>
                <w:szCs w:val="32"/>
              </w:rPr>
              <w:t xml:space="preserve">100 руб. </w:t>
            </w:r>
          </w:p>
        </w:tc>
      </w:tr>
    </w:tbl>
    <w:p w:rsidR="00707D0C" w:rsidRPr="007D64D8" w:rsidRDefault="00707D0C" w:rsidP="00DB16C3">
      <w:pPr>
        <w:jc w:val="both"/>
        <w:rPr>
          <w:rFonts w:ascii="Times New Roman" w:eastAsia="Cambria" w:hAnsi="Times New Roman" w:cs="Times New Roman"/>
          <w:color w:val="385623"/>
          <w:sz w:val="20"/>
          <w:szCs w:val="20"/>
        </w:rPr>
      </w:pPr>
      <w:r>
        <w:fldChar w:fldCharType="end"/>
      </w:r>
      <w:r w:rsidR="00F71D0F" w:rsidRPr="007D64D8">
        <w:rPr>
          <w:rFonts w:ascii="Times New Roman" w:eastAsia="Cambria" w:hAnsi="Times New Roman" w:cs="Times New Roman"/>
          <w:color w:val="385623"/>
          <w:sz w:val="20"/>
          <w:szCs w:val="20"/>
        </w:rPr>
        <w:t>*</w:t>
      </w:r>
      <w:r w:rsidRPr="007D64D8">
        <w:rPr>
          <w:rFonts w:ascii="Times New Roman" w:eastAsia="Cambria" w:hAnsi="Times New Roman" w:cs="Times New Roman"/>
          <w:color w:val="385623"/>
          <w:sz w:val="20"/>
          <w:szCs w:val="20"/>
        </w:rPr>
        <w:t>Комиссия оплачиваются Заемщиком едино</w:t>
      </w:r>
      <w:r w:rsidR="00BE6618" w:rsidRPr="007D64D8">
        <w:rPr>
          <w:rFonts w:ascii="Times New Roman" w:eastAsia="Cambria" w:hAnsi="Times New Roman" w:cs="Times New Roman"/>
          <w:color w:val="385623"/>
          <w:sz w:val="20"/>
          <w:szCs w:val="20"/>
        </w:rPr>
        <w:t>разово через кассу отделения ООО «ПСБ Донецк»</w:t>
      </w:r>
      <w:r w:rsidRPr="007D64D8">
        <w:rPr>
          <w:rFonts w:ascii="Times New Roman" w:eastAsia="Cambria" w:hAnsi="Times New Roman" w:cs="Times New Roman"/>
          <w:color w:val="385623"/>
          <w:sz w:val="20"/>
          <w:szCs w:val="20"/>
        </w:rPr>
        <w:t xml:space="preserve"> в пользу ООО «МФО «ЮПА - КРЕДИТ» до момента подписания договора. </w:t>
      </w:r>
    </w:p>
    <w:p w:rsidR="00707D0C" w:rsidRPr="007D64D8" w:rsidRDefault="00F71D0F" w:rsidP="00BE6618">
      <w:pPr>
        <w:jc w:val="both"/>
        <w:rPr>
          <w:rFonts w:ascii="Times New Roman" w:eastAsia="Cambria" w:hAnsi="Times New Roman" w:cs="Times New Roman"/>
          <w:color w:val="385623"/>
          <w:sz w:val="20"/>
          <w:szCs w:val="20"/>
        </w:rPr>
      </w:pPr>
      <w:r w:rsidRPr="007D64D8">
        <w:rPr>
          <w:rFonts w:ascii="Times New Roman" w:eastAsia="Cambria" w:hAnsi="Times New Roman" w:cs="Times New Roman"/>
          <w:color w:val="385623"/>
          <w:sz w:val="20"/>
          <w:szCs w:val="20"/>
        </w:rPr>
        <w:t>**</w:t>
      </w:r>
      <w:r w:rsidR="003108A6" w:rsidRPr="007D64D8">
        <w:rPr>
          <w:rFonts w:ascii="Times New Roman" w:eastAsia="Cambria" w:hAnsi="Times New Roman" w:cs="Times New Roman"/>
          <w:color w:val="385623"/>
          <w:sz w:val="20"/>
          <w:szCs w:val="20"/>
        </w:rPr>
        <w:t>Штраф взымается единоразово в первый день</w:t>
      </w:r>
      <w:r w:rsidR="00707D0C" w:rsidRPr="007D64D8">
        <w:rPr>
          <w:rFonts w:ascii="Times New Roman" w:eastAsia="Cambria" w:hAnsi="Times New Roman" w:cs="Times New Roman"/>
          <w:color w:val="385623"/>
          <w:sz w:val="20"/>
          <w:szCs w:val="20"/>
        </w:rPr>
        <w:t xml:space="preserve"> просрочки обязательных платежей по микрозайму. </w:t>
      </w:r>
    </w:p>
    <w:p w:rsidR="00707D0C" w:rsidRPr="007D64D8" w:rsidRDefault="00F71D0F" w:rsidP="00BE6618">
      <w:pPr>
        <w:jc w:val="both"/>
        <w:rPr>
          <w:rFonts w:ascii="Times New Roman" w:eastAsia="Cambria" w:hAnsi="Times New Roman" w:cs="Times New Roman"/>
          <w:color w:val="385623"/>
          <w:sz w:val="20"/>
          <w:szCs w:val="20"/>
        </w:rPr>
      </w:pPr>
      <w:r w:rsidRPr="007D64D8">
        <w:rPr>
          <w:rFonts w:ascii="Times New Roman" w:eastAsia="Cambria" w:hAnsi="Times New Roman" w:cs="Times New Roman"/>
          <w:color w:val="385623"/>
          <w:sz w:val="20"/>
          <w:szCs w:val="20"/>
        </w:rPr>
        <w:t>***</w:t>
      </w:r>
      <w:r w:rsidR="00707D0C" w:rsidRPr="007D64D8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Пеня взимается за каждый день просрочки</w:t>
      </w:r>
      <w:r w:rsidRPr="007D64D8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.</w:t>
      </w:r>
    </w:p>
    <w:p w:rsidR="004E21F4" w:rsidRPr="007D64D8" w:rsidRDefault="00F71D0F" w:rsidP="00AC7172">
      <w:pPr>
        <w:jc w:val="both"/>
        <w:rPr>
          <w:rFonts w:ascii="Times New Roman" w:eastAsia="Cambria" w:hAnsi="Times New Roman" w:cs="Times New Roman"/>
          <w:color w:val="385623"/>
          <w:sz w:val="20"/>
          <w:szCs w:val="20"/>
        </w:rPr>
      </w:pPr>
      <w:r w:rsidRPr="007D64D8">
        <w:rPr>
          <w:rFonts w:ascii="Times New Roman" w:eastAsia="Cambria" w:hAnsi="Times New Roman" w:cs="Times New Roman"/>
          <w:color w:val="385623"/>
          <w:sz w:val="20"/>
          <w:szCs w:val="20"/>
        </w:rPr>
        <w:t>****</w:t>
      </w:r>
      <w:r w:rsidR="00707D0C" w:rsidRPr="007D64D8">
        <w:rPr>
          <w:rFonts w:ascii="Times New Roman" w:eastAsia="Cambria" w:hAnsi="Times New Roman" w:cs="Times New Roman"/>
          <w:color w:val="385623"/>
          <w:sz w:val="20"/>
          <w:szCs w:val="20"/>
        </w:rPr>
        <w:t xml:space="preserve">Оплачивается Клиентом единоразово через кассу отделения </w:t>
      </w:r>
      <w:r w:rsidRPr="007D64D8">
        <w:rPr>
          <w:rFonts w:ascii="Times New Roman" w:eastAsia="Cambria" w:hAnsi="Times New Roman" w:cs="Times New Roman"/>
          <w:color w:val="385623"/>
          <w:sz w:val="20"/>
          <w:szCs w:val="20"/>
        </w:rPr>
        <w:t>ООО «ПСБ Донецк»</w:t>
      </w:r>
      <w:r w:rsidR="00707D0C" w:rsidRPr="007D64D8">
        <w:rPr>
          <w:rFonts w:ascii="Times New Roman" w:eastAsia="Cambria" w:hAnsi="Times New Roman" w:cs="Times New Roman"/>
          <w:color w:val="385623"/>
          <w:sz w:val="20"/>
          <w:szCs w:val="20"/>
        </w:rPr>
        <w:t xml:space="preserve"> в пользу ООО «МФО «ЮПА -КРЕДИТ» до момента предоставления услуг.</w:t>
      </w:r>
    </w:p>
    <w:sectPr w:rsidR="004E21F4" w:rsidRPr="007D64D8" w:rsidSect="00AC7172">
      <w:pgSz w:w="11906" w:h="16838" w:code="9"/>
      <w:pgMar w:top="454" w:right="1134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5E"/>
    <w:rsid w:val="001D4A78"/>
    <w:rsid w:val="001E2029"/>
    <w:rsid w:val="00267E81"/>
    <w:rsid w:val="003108A6"/>
    <w:rsid w:val="004E21F4"/>
    <w:rsid w:val="005A3B5E"/>
    <w:rsid w:val="005F6AAC"/>
    <w:rsid w:val="00707D0C"/>
    <w:rsid w:val="007D64D8"/>
    <w:rsid w:val="00816AD4"/>
    <w:rsid w:val="008306AB"/>
    <w:rsid w:val="00933C36"/>
    <w:rsid w:val="00AC7172"/>
    <w:rsid w:val="00BE6618"/>
    <w:rsid w:val="00D514DF"/>
    <w:rsid w:val="00DB16C3"/>
    <w:rsid w:val="00F71D0F"/>
    <w:rsid w:val="00F8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97CB9-541B-4725-95A1-BF2C98BD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7D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A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AD4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Писаренко Наталья Леонидовна</dc:creator>
  <cp:keywords/>
  <dc:description/>
  <cp:lastModifiedBy>Половинко Виктория Сергеевна</cp:lastModifiedBy>
  <cp:revision>15</cp:revision>
  <cp:lastPrinted>2023-03-22T13:41:00Z</cp:lastPrinted>
  <dcterms:created xsi:type="dcterms:W3CDTF">2021-06-23T08:42:00Z</dcterms:created>
  <dcterms:modified xsi:type="dcterms:W3CDTF">2023-03-22T13:41:00Z</dcterms:modified>
</cp:coreProperties>
</file>